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019" w:rsidRPr="00497D52" w:rsidRDefault="00E82FD9" w:rsidP="00E82FD9">
      <w:pPr>
        <w:jc w:val="center"/>
        <w:rPr>
          <w:rFonts w:ascii="Century Gothic" w:hAnsi="Century Gothic"/>
          <w:b/>
          <w:i/>
          <w:color w:val="660066"/>
          <w:sz w:val="52"/>
          <w:szCs w:val="52"/>
          <w:u w:val="single"/>
        </w:rPr>
      </w:pPr>
      <w:r w:rsidRPr="00497D52">
        <w:rPr>
          <w:rFonts w:ascii="Century Gothic" w:hAnsi="Century Gothic"/>
          <w:b/>
          <w:i/>
          <w:color w:val="660066"/>
          <w:sz w:val="52"/>
          <w:szCs w:val="52"/>
          <w:u w:val="single"/>
        </w:rPr>
        <w:t>Food</w:t>
      </w:r>
      <w:r w:rsidR="00D17E4D" w:rsidRPr="00497D52">
        <w:rPr>
          <w:rFonts w:ascii="Century Gothic" w:hAnsi="Century Gothic"/>
          <w:b/>
          <w:i/>
          <w:color w:val="660066"/>
          <w:sz w:val="52"/>
          <w:szCs w:val="52"/>
          <w:u w:val="single"/>
        </w:rPr>
        <w:t xml:space="preserve"> and Farming</w:t>
      </w:r>
      <w:r w:rsidRPr="00497D52">
        <w:rPr>
          <w:rFonts w:ascii="Century Gothic" w:hAnsi="Century Gothic"/>
          <w:b/>
          <w:i/>
          <w:color w:val="660066"/>
          <w:sz w:val="52"/>
          <w:szCs w:val="52"/>
          <w:u w:val="single"/>
        </w:rPr>
        <w:t xml:space="preserve"> in Sunshine Island</w:t>
      </w:r>
    </w:p>
    <w:p w:rsidR="00D17E4D" w:rsidRDefault="00E82FD9" w:rsidP="00E82FD9">
      <w:pPr>
        <w:jc w:val="center"/>
        <w:rPr>
          <w:rFonts w:ascii="Century Gothic" w:hAnsi="Century Gothic"/>
          <w:color w:val="800080"/>
          <w:sz w:val="40"/>
          <w:szCs w:val="40"/>
        </w:rPr>
      </w:pPr>
      <w:r>
        <w:rPr>
          <w:rFonts w:ascii="Century Gothic" w:hAnsi="Century Gothic"/>
          <w:color w:val="800080"/>
          <w:sz w:val="40"/>
          <w:szCs w:val="40"/>
        </w:rPr>
        <w:t xml:space="preserve">Popular foods in Sunshine Island are sea foods, Australian Meat Pie, various types of meat and many types of potatoes. </w:t>
      </w:r>
    </w:p>
    <w:p w:rsidR="00E82FD9" w:rsidRDefault="00E82FD9" w:rsidP="00E82FD9">
      <w:pPr>
        <w:jc w:val="center"/>
        <w:rPr>
          <w:rFonts w:ascii="Century Gothic" w:hAnsi="Century Gothic"/>
          <w:color w:val="800080"/>
          <w:sz w:val="40"/>
          <w:szCs w:val="40"/>
        </w:rPr>
      </w:pPr>
      <w:r>
        <w:rPr>
          <w:rFonts w:ascii="Century Gothic" w:hAnsi="Century Gothic"/>
          <w:color w:val="800080"/>
          <w:sz w:val="40"/>
          <w:szCs w:val="40"/>
        </w:rPr>
        <w:t>Sunshine Islanders lo</w:t>
      </w:r>
      <w:bookmarkStart w:id="0" w:name="_GoBack"/>
      <w:bookmarkEnd w:id="0"/>
      <w:r>
        <w:rPr>
          <w:rFonts w:ascii="Century Gothic" w:hAnsi="Century Gothic"/>
          <w:color w:val="800080"/>
          <w:sz w:val="40"/>
          <w:szCs w:val="40"/>
        </w:rPr>
        <w:t>ve the ripe fruit and vegetables that they grow.</w:t>
      </w:r>
      <w:r w:rsidR="00D17E4D">
        <w:rPr>
          <w:rFonts w:ascii="Century Gothic" w:hAnsi="Century Gothic"/>
          <w:color w:val="800080"/>
          <w:sz w:val="40"/>
          <w:szCs w:val="40"/>
        </w:rPr>
        <w:t xml:space="preserve"> They like to grow sugar cane and a lot of other crops. Sunshinians usually grow mangos, pineapple, watermelon, honeydew, bananas, strawberry, and rhubarb in the spring. Spring vegetables in Sunshine Island are cucumbers, artichoke, asparagus, cauliflower, potatoes, and snow peas. Autumn fruits are guava, grapes, kiwi, plum pomegranate, and peach. </w:t>
      </w:r>
      <w:r w:rsidR="00AB491F">
        <w:rPr>
          <w:rFonts w:ascii="Century Gothic" w:hAnsi="Century Gothic"/>
          <w:color w:val="800080"/>
          <w:sz w:val="40"/>
          <w:szCs w:val="40"/>
        </w:rPr>
        <w:t xml:space="preserve">Summer fruits are apricot, blueberry, nectarine, passion fruit, and raspberries.  Popular vegetables in summer are celery, zucchini, and beans. Autumn vegetables are </w:t>
      </w:r>
      <w:r w:rsidR="00D17E4D">
        <w:rPr>
          <w:rFonts w:ascii="Century Gothic" w:hAnsi="Century Gothic"/>
          <w:color w:val="800080"/>
          <w:sz w:val="40"/>
          <w:szCs w:val="40"/>
        </w:rPr>
        <w:t xml:space="preserve">pumpkins, eggplant, </w:t>
      </w:r>
      <w:r w:rsidR="00AB491F">
        <w:rPr>
          <w:rFonts w:ascii="Century Gothic" w:hAnsi="Century Gothic"/>
          <w:color w:val="800080"/>
          <w:sz w:val="40"/>
          <w:szCs w:val="40"/>
        </w:rPr>
        <w:t xml:space="preserve">mushrooms and tomatoes. Winter Fruits are lemon, lime, pear, navel orange, and apples. A lot of winter vegetables are sweet potatoes, onions, spinach, and carrots. There are many more </w:t>
      </w:r>
      <w:r w:rsidR="00AB491F">
        <w:rPr>
          <w:rFonts w:ascii="Century Gothic" w:hAnsi="Century Gothic"/>
          <w:color w:val="800080"/>
          <w:sz w:val="40"/>
          <w:szCs w:val="40"/>
        </w:rPr>
        <w:lastRenderedPageBreak/>
        <w:t xml:space="preserve">crops that we grow but I cannot name them all. </w:t>
      </w:r>
      <w:proofErr w:type="spellStart"/>
      <w:r w:rsidR="00497D52">
        <w:rPr>
          <w:rFonts w:ascii="Century Gothic" w:hAnsi="Century Gothic"/>
          <w:color w:val="800080"/>
          <w:sz w:val="40"/>
          <w:szCs w:val="40"/>
        </w:rPr>
        <w:t>Sunshinians</w:t>
      </w:r>
      <w:proofErr w:type="spellEnd"/>
      <w:r w:rsidR="00497D52">
        <w:rPr>
          <w:rFonts w:ascii="Century Gothic" w:hAnsi="Century Gothic"/>
          <w:color w:val="800080"/>
          <w:sz w:val="40"/>
          <w:szCs w:val="40"/>
        </w:rPr>
        <w:t xml:space="preserve"> are very prou</w:t>
      </w:r>
      <w:r w:rsidR="00AB491F">
        <w:rPr>
          <w:rFonts w:ascii="Century Gothic" w:hAnsi="Century Gothic"/>
          <w:color w:val="800080"/>
          <w:sz w:val="40"/>
          <w:szCs w:val="40"/>
        </w:rPr>
        <w:t xml:space="preserve">d of each season’s crops. </w:t>
      </w:r>
    </w:p>
    <w:p w:rsidR="00E82FD9" w:rsidRPr="00497D52" w:rsidRDefault="003C5A56" w:rsidP="00E82FD9">
      <w:pPr>
        <w:jc w:val="center"/>
        <w:rPr>
          <w:rFonts w:ascii="Century Gothic" w:hAnsi="Century Gothic"/>
          <w:b/>
          <w:i/>
          <w:color w:val="943634" w:themeColor="accent2" w:themeShade="BF"/>
          <w:sz w:val="36"/>
          <w:szCs w:val="36"/>
        </w:rPr>
      </w:pPr>
      <w:r w:rsidRPr="00497D52">
        <w:rPr>
          <w:rFonts w:ascii="Century Gothic" w:hAnsi="Century Gothic"/>
          <w:b/>
          <w:i/>
          <w:noProof/>
          <w:color w:val="800080"/>
          <w:sz w:val="36"/>
          <w:szCs w:val="36"/>
        </w:rPr>
        <w:drawing>
          <wp:anchor distT="0" distB="0" distL="114300" distR="114300" simplePos="0" relativeHeight="251658240" behindDoc="1" locked="0" layoutInCell="1" allowOverlap="1" wp14:anchorId="09DC8F62" wp14:editId="6D755720">
            <wp:simplePos x="0" y="0"/>
            <wp:positionH relativeFrom="column">
              <wp:posOffset>-124460</wp:posOffset>
            </wp:positionH>
            <wp:positionV relativeFrom="paragraph">
              <wp:posOffset>505460</wp:posOffset>
            </wp:positionV>
            <wp:extent cx="3079115" cy="2247900"/>
            <wp:effectExtent l="228600" t="228600" r="235585" b="228600"/>
            <wp:wrapTight wrapText="bothSides">
              <wp:wrapPolygon edited="0">
                <wp:start x="-1604" y="-2197"/>
                <wp:lineTo x="-1604" y="23614"/>
                <wp:lineTo x="23119" y="23614"/>
                <wp:lineTo x="23119" y="-2197"/>
                <wp:lineTo x="-1604" y="-2197"/>
              </wp:wrapPolygon>
            </wp:wrapTight>
            <wp:docPr id="1" name="Picture 1" descr="http://ts2.mm.bing.net/images/thumbnail.aspx?q=1202722442081&amp;id=56b7633b847b9ec4224056321620c9fa&amp;url=http%3a%2f%2fwww.myalohavibe.com%2fwp%2fwp-content%2fgallery%2f407%2fsteak_fork_cmyk2.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2.mm.bing.net/images/thumbnail.aspx?q=1202722442081&amp;id=56b7633b847b9ec4224056321620c9fa&amp;url=http%3a%2f%2fwww.myalohavibe.com%2fwp%2fwp-content%2fgallery%2f407%2fsteak_fork_cmyk2.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79115" cy="224790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Pr="00497D52">
        <w:rPr>
          <w:rFonts w:ascii="Century Gothic" w:hAnsi="Century Gothic"/>
          <w:b/>
          <w:i/>
          <w:noProof/>
          <w:sz w:val="36"/>
          <w:szCs w:val="36"/>
        </w:rPr>
        <w:drawing>
          <wp:anchor distT="0" distB="0" distL="114300" distR="114300" simplePos="0" relativeHeight="251659264" behindDoc="1" locked="0" layoutInCell="1" allowOverlap="1" wp14:anchorId="499C4D20" wp14:editId="0C47B10D">
            <wp:simplePos x="0" y="0"/>
            <wp:positionH relativeFrom="column">
              <wp:posOffset>3362325</wp:posOffset>
            </wp:positionH>
            <wp:positionV relativeFrom="paragraph">
              <wp:posOffset>29210</wp:posOffset>
            </wp:positionV>
            <wp:extent cx="2857500" cy="1905000"/>
            <wp:effectExtent l="0" t="0" r="0" b="0"/>
            <wp:wrapTight wrapText="bothSides">
              <wp:wrapPolygon edited="0">
                <wp:start x="0" y="0"/>
                <wp:lineTo x="0" y="21384"/>
                <wp:lineTo x="21456" y="21384"/>
                <wp:lineTo x="21456" y="0"/>
                <wp:lineTo x="0" y="0"/>
              </wp:wrapPolygon>
            </wp:wrapTight>
            <wp:docPr id="2" name="Picture 2" descr="http://ts3.mm.bing.net/images/thumbnail.aspx?q=1201859202098&amp;id=7707ce4ad84b41b4cc92f94272f8183c&amp;url=http%3a%2f%2fwww.njcharters.com%2fnj_charters_blog%2fuploaded_images%2fbigstockphoto_Tropical_Raw_Sugar_Cane_1785700-720055.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s3.mm.bing.net/images/thumbnail.aspx?q=1201859202098&amp;id=7707ce4ad84b41b4cc92f94272f8183c&amp;url=http%3a%2f%2fwww.njcharters.com%2fnj_charters_blog%2fuploaded_images%2fbigstockphoto_Tropical_Raw_Sugar_Cane_1785700-720055.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7D52">
        <w:rPr>
          <w:rFonts w:ascii="Century Gothic" w:hAnsi="Century Gothic"/>
          <w:b/>
          <w:i/>
          <w:color w:val="943634" w:themeColor="accent2" w:themeShade="BF"/>
          <w:sz w:val="36"/>
          <w:szCs w:val="36"/>
        </w:rPr>
        <w:t>Sugar cane is grown in Easter Australia</w:t>
      </w:r>
    </w:p>
    <w:p w:rsidR="003C5A56" w:rsidRDefault="00497D52" w:rsidP="00E82FD9">
      <w:pPr>
        <w:tabs>
          <w:tab w:val="left" w:pos="2295"/>
        </w:tabs>
        <w:rPr>
          <w:rFonts w:ascii="Century Gothic" w:hAnsi="Century Gothic"/>
          <w:sz w:val="28"/>
          <w:szCs w:val="28"/>
        </w:rPr>
      </w:pPr>
      <w:r w:rsidRPr="00497D52">
        <w:rPr>
          <w:rFonts w:ascii="Century Gothic" w:hAnsi="Century Gothic"/>
          <w:sz w:val="28"/>
          <w:szCs w:val="28"/>
        </w:rPr>
        <w:drawing>
          <wp:anchor distT="0" distB="0" distL="114300" distR="114300" simplePos="0" relativeHeight="251661312" behindDoc="1" locked="0" layoutInCell="1" allowOverlap="1" wp14:anchorId="259B8E1B" wp14:editId="5BA774C1">
            <wp:simplePos x="0" y="0"/>
            <wp:positionH relativeFrom="column">
              <wp:posOffset>-3285490</wp:posOffset>
            </wp:positionH>
            <wp:positionV relativeFrom="paragraph">
              <wp:posOffset>1065530</wp:posOffset>
            </wp:positionV>
            <wp:extent cx="2857500" cy="1895475"/>
            <wp:effectExtent l="0" t="0" r="0" b="9525"/>
            <wp:wrapTight wrapText="bothSides">
              <wp:wrapPolygon edited="0">
                <wp:start x="0" y="0"/>
                <wp:lineTo x="0" y="21491"/>
                <wp:lineTo x="21456" y="21491"/>
                <wp:lineTo x="21456" y="0"/>
                <wp:lineTo x="0" y="0"/>
              </wp:wrapPolygon>
            </wp:wrapTight>
            <wp:docPr id="4" name="Picture 4" descr="http://ts3.mm.bing.net/images/thumbnail.aspx?q=1202559912642&amp;id=9ec0ffad094a79674f5fc371f487198c&amp;url=http%3a%2f%2fwww.redfoxexecutive.com%2fnews%2fwp-content%2fuploads%2f2010%2f05%2ffruit.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s3.mm.bing.net/images/thumbnail.aspx?q=1202559912642&amp;id=9ec0ffad094a79674f5fc371f487198c&amp;url=http%3a%2f%2fwww.redfoxexecutive.com%2fnews%2fwp-content%2fuploads%2f2010%2f05%2ffruit.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89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491F" w:rsidRPr="00497D52" w:rsidRDefault="00AB491F" w:rsidP="00E82FD9">
      <w:pPr>
        <w:tabs>
          <w:tab w:val="left" w:pos="2295"/>
        </w:tabs>
        <w:rPr>
          <w:rFonts w:ascii="Century Gothic" w:hAnsi="Century Gothic"/>
          <w:b/>
          <w:i/>
          <w:sz w:val="28"/>
          <w:szCs w:val="28"/>
        </w:rPr>
      </w:pPr>
      <w:r w:rsidRPr="00497D52">
        <w:rPr>
          <w:rFonts w:ascii="Century Gothic" w:hAnsi="Century Gothic"/>
          <w:b/>
          <w:i/>
          <w:sz w:val="28"/>
          <w:szCs w:val="28"/>
        </w:rPr>
        <w:drawing>
          <wp:anchor distT="0" distB="0" distL="114300" distR="114300" simplePos="0" relativeHeight="251660288" behindDoc="1" locked="0" layoutInCell="1" allowOverlap="1" wp14:anchorId="4F109C3C" wp14:editId="4B468A3B">
            <wp:simplePos x="0" y="0"/>
            <wp:positionH relativeFrom="column">
              <wp:posOffset>3581400</wp:posOffset>
            </wp:positionH>
            <wp:positionV relativeFrom="paragraph">
              <wp:posOffset>121920</wp:posOffset>
            </wp:positionV>
            <wp:extent cx="2857500" cy="2857500"/>
            <wp:effectExtent l="0" t="0" r="0" b="0"/>
            <wp:wrapTight wrapText="bothSides">
              <wp:wrapPolygon edited="0">
                <wp:start x="0" y="0"/>
                <wp:lineTo x="0" y="21456"/>
                <wp:lineTo x="21456" y="21456"/>
                <wp:lineTo x="21456" y="0"/>
                <wp:lineTo x="0" y="0"/>
              </wp:wrapPolygon>
            </wp:wrapTight>
            <wp:docPr id="3" name="Picture 3" descr="http://ts3.mm.bing.net/images/thumbnail.aspx?q=1232391448654&amp;id=1663f6ed70b7eeb4fca7061cbceaf44d&amp;url=http%3a%2f%2fwww.t-bones.com%2fmm5%2fgraphics%2f00000001%2fFoodTB_LobsterScrod_600x60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3.mm.bing.net/images/thumbnail.aspx?q=1232391448654&amp;id=1663f6ed70b7eeb4fca7061cbceaf44d&amp;url=http%3a%2f%2fwww.t-bones.com%2fmm5%2fgraphics%2f00000001%2fFoodTB_LobsterScrod_600x60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2FD9" w:rsidRPr="00497D52">
        <w:rPr>
          <w:rFonts w:ascii="Century Gothic" w:hAnsi="Century Gothic"/>
          <w:b/>
          <w:i/>
          <w:sz w:val="28"/>
          <w:szCs w:val="28"/>
        </w:rPr>
        <w:t>Traditional meal in Sunshine Island</w:t>
      </w:r>
      <w:r w:rsidR="00E82FD9" w:rsidRPr="00497D52">
        <w:rPr>
          <w:rFonts w:ascii="Century Gothic" w:hAnsi="Century Gothic"/>
          <w:b/>
          <w:i/>
          <w:sz w:val="28"/>
          <w:szCs w:val="28"/>
        </w:rPr>
        <w:tab/>
      </w:r>
    </w:p>
    <w:p w:rsidR="00AB491F" w:rsidRPr="00AB491F" w:rsidRDefault="00AB491F" w:rsidP="00AB491F">
      <w:pPr>
        <w:rPr>
          <w:rFonts w:ascii="Century Gothic" w:hAnsi="Century Gothic"/>
          <w:sz w:val="28"/>
          <w:szCs w:val="28"/>
        </w:rPr>
      </w:pPr>
    </w:p>
    <w:p w:rsidR="00AB491F" w:rsidRPr="00AB491F" w:rsidRDefault="00AB491F" w:rsidP="00AB491F">
      <w:pPr>
        <w:rPr>
          <w:rFonts w:ascii="Century Gothic" w:hAnsi="Century Gothic"/>
          <w:sz w:val="28"/>
          <w:szCs w:val="28"/>
        </w:rPr>
      </w:pPr>
    </w:p>
    <w:p w:rsidR="00AB491F" w:rsidRPr="00AB491F" w:rsidRDefault="00AB491F" w:rsidP="00AB491F">
      <w:pPr>
        <w:rPr>
          <w:rFonts w:ascii="Century Gothic" w:hAnsi="Century Gothic"/>
          <w:sz w:val="28"/>
          <w:szCs w:val="28"/>
        </w:rPr>
      </w:pPr>
    </w:p>
    <w:p w:rsidR="00AB491F" w:rsidRPr="00AB491F" w:rsidRDefault="00AB491F" w:rsidP="00AB491F">
      <w:pPr>
        <w:rPr>
          <w:rFonts w:ascii="Century Gothic" w:hAnsi="Century Gothic"/>
          <w:sz w:val="28"/>
          <w:szCs w:val="28"/>
        </w:rPr>
      </w:pPr>
    </w:p>
    <w:p w:rsidR="00AB491F" w:rsidRPr="00AB491F" w:rsidRDefault="00AB491F" w:rsidP="00AB491F">
      <w:pPr>
        <w:rPr>
          <w:rFonts w:ascii="Century Gothic" w:hAnsi="Century Gothic"/>
          <w:sz w:val="28"/>
          <w:szCs w:val="28"/>
        </w:rPr>
      </w:pPr>
    </w:p>
    <w:p w:rsidR="00AB491F" w:rsidRPr="00AB491F" w:rsidRDefault="00AB491F" w:rsidP="00AB491F">
      <w:pPr>
        <w:rPr>
          <w:rFonts w:ascii="Century Gothic" w:hAnsi="Century Gothic"/>
          <w:sz w:val="28"/>
          <w:szCs w:val="28"/>
        </w:rPr>
      </w:pPr>
    </w:p>
    <w:p w:rsidR="00AB491F" w:rsidRPr="00497D52" w:rsidRDefault="00497D52" w:rsidP="00AB491F">
      <w:pPr>
        <w:rPr>
          <w:rFonts w:ascii="Century Gothic" w:hAnsi="Century Gothic"/>
          <w:b/>
          <w:i/>
          <w:color w:val="17365D" w:themeColor="text2" w:themeShade="BF"/>
          <w:sz w:val="28"/>
          <w:szCs w:val="28"/>
        </w:rPr>
      </w:pPr>
      <w:r w:rsidRPr="00497D52">
        <w:rPr>
          <w:rFonts w:ascii="Century Gothic" w:hAnsi="Century Gothic"/>
          <w:b/>
          <w:i/>
          <w:color w:val="17365D" w:themeColor="text2" w:themeShade="BF"/>
          <w:sz w:val="28"/>
          <w:szCs w:val="28"/>
        </w:rPr>
        <w:t>Many of the fruits we grow.</w:t>
      </w:r>
    </w:p>
    <w:p w:rsidR="00E82FD9" w:rsidRDefault="00AB491F" w:rsidP="00AB491F">
      <w:pPr>
        <w:tabs>
          <w:tab w:val="left" w:pos="6450"/>
        </w:tabs>
        <w:rPr>
          <w:rFonts w:ascii="Century Gothic" w:hAnsi="Century Gothic"/>
          <w:b/>
          <w:i/>
          <w:color w:val="FF0000"/>
          <w:sz w:val="24"/>
          <w:szCs w:val="24"/>
        </w:rPr>
      </w:pPr>
      <w:r w:rsidRPr="00AB491F">
        <w:rPr>
          <w:rFonts w:ascii="Century Gothic" w:hAnsi="Century Gothic"/>
          <w:sz w:val="24"/>
          <w:szCs w:val="24"/>
        </w:rPr>
        <w:tab/>
      </w:r>
      <w:r w:rsidRPr="00497D52">
        <w:rPr>
          <w:rFonts w:ascii="Century Gothic" w:hAnsi="Century Gothic"/>
          <w:b/>
          <w:i/>
          <w:color w:val="FF0000"/>
          <w:sz w:val="24"/>
          <w:szCs w:val="24"/>
        </w:rPr>
        <w:t xml:space="preserve">Fancy </w:t>
      </w:r>
      <w:proofErr w:type="spellStart"/>
      <w:r w:rsidRPr="00497D52">
        <w:rPr>
          <w:rFonts w:ascii="Century Gothic" w:hAnsi="Century Gothic"/>
          <w:b/>
          <w:i/>
          <w:color w:val="FF0000"/>
          <w:sz w:val="24"/>
          <w:szCs w:val="24"/>
        </w:rPr>
        <w:t>Sunshinian</w:t>
      </w:r>
      <w:proofErr w:type="spellEnd"/>
      <w:r w:rsidRPr="00497D52">
        <w:rPr>
          <w:rFonts w:ascii="Century Gothic" w:hAnsi="Century Gothic"/>
          <w:b/>
          <w:i/>
          <w:color w:val="FF0000"/>
          <w:sz w:val="24"/>
          <w:szCs w:val="24"/>
        </w:rPr>
        <w:t xml:space="preserve"> Dinner</w:t>
      </w:r>
    </w:p>
    <w:p w:rsidR="00497D52" w:rsidRPr="00497D52" w:rsidRDefault="00497D52" w:rsidP="00AB491F">
      <w:pPr>
        <w:tabs>
          <w:tab w:val="left" w:pos="6450"/>
        </w:tabs>
        <w:rPr>
          <w:rFonts w:ascii="Century Gothic" w:hAnsi="Century Gothic"/>
          <w:b/>
          <w:i/>
          <w:color w:val="E36C0A" w:themeColor="accent6" w:themeShade="BF"/>
          <w:sz w:val="36"/>
          <w:szCs w:val="36"/>
        </w:rPr>
      </w:pPr>
      <w:r w:rsidRPr="00497D52">
        <w:rPr>
          <w:rFonts w:ascii="Century Gothic" w:hAnsi="Century Gothic"/>
          <w:b/>
          <w:i/>
          <w:color w:val="E36C0A" w:themeColor="accent6" w:themeShade="BF"/>
          <w:sz w:val="36"/>
          <w:szCs w:val="36"/>
        </w:rPr>
        <w:t>More scroll down ↓</w:t>
      </w:r>
    </w:p>
    <w:p w:rsidR="00497D52" w:rsidRPr="00497D52" w:rsidRDefault="00497D52" w:rsidP="00AB491F">
      <w:pPr>
        <w:tabs>
          <w:tab w:val="left" w:pos="6450"/>
        </w:tabs>
        <w:rPr>
          <w:rFonts w:ascii="Century Gothic" w:hAnsi="Century Gothic"/>
          <w:b/>
          <w:i/>
          <w:color w:val="76923C" w:themeColor="accent3" w:themeShade="BF"/>
          <w:sz w:val="24"/>
          <w:szCs w:val="24"/>
        </w:rPr>
      </w:pPr>
      <w:r w:rsidRPr="00497D52">
        <w:rPr>
          <w:rFonts w:ascii="Century Gothic" w:hAnsi="Century Gothic"/>
          <w:b/>
          <w:i/>
          <w:color w:val="76923C" w:themeColor="accent3" w:themeShade="BF"/>
          <w:sz w:val="36"/>
          <w:szCs w:val="36"/>
        </w:rPr>
        <w:lastRenderedPageBreak/>
        <w:drawing>
          <wp:anchor distT="0" distB="0" distL="114300" distR="114300" simplePos="0" relativeHeight="251662336" behindDoc="1" locked="0" layoutInCell="1" allowOverlap="1" wp14:anchorId="434B547E" wp14:editId="3BF550EC">
            <wp:simplePos x="0" y="0"/>
            <wp:positionH relativeFrom="column">
              <wp:posOffset>0</wp:posOffset>
            </wp:positionH>
            <wp:positionV relativeFrom="paragraph">
              <wp:posOffset>0</wp:posOffset>
            </wp:positionV>
            <wp:extent cx="3618230" cy="3362325"/>
            <wp:effectExtent l="0" t="0" r="1270" b="9525"/>
            <wp:wrapTight wrapText="bothSides">
              <wp:wrapPolygon edited="0">
                <wp:start x="0" y="0"/>
                <wp:lineTo x="0" y="21539"/>
                <wp:lineTo x="21494" y="21539"/>
                <wp:lineTo x="21494" y="0"/>
                <wp:lineTo x="0" y="0"/>
              </wp:wrapPolygon>
            </wp:wrapTight>
            <wp:docPr id="5" name="Picture 5" descr="http://ts1.mm.bing.net/images/thumbnail.aspx?q=1269301119460&amp;id=8f1e6339f64296d02249250375019d9e&amp;url=http%3a%2f%2fwww.yashiinternational.co.in%2ffull-images%2ffresh-vegetables-805116.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s1.mm.bing.net/images/thumbnail.aspx?q=1269301119460&amp;id=8f1e6339f64296d02249250375019d9e&amp;url=http%3a%2f%2fwww.yashiinternational.co.in%2ffull-images%2ffresh-vegetables-805116.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8230" cy="3362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7D52">
        <w:rPr>
          <w:rFonts w:ascii="Century Gothic" w:hAnsi="Century Gothic"/>
          <w:b/>
          <w:i/>
          <w:color w:val="76923C" w:themeColor="accent3" w:themeShade="BF"/>
          <w:sz w:val="36"/>
          <w:szCs w:val="36"/>
        </w:rPr>
        <w:t>Many of the Vegetables Sunshinians grow</w:t>
      </w:r>
      <w:r w:rsidRPr="00497D52">
        <w:rPr>
          <w:rFonts w:ascii="Century Gothic" w:hAnsi="Century Gothic"/>
          <w:b/>
          <w:i/>
          <w:color w:val="76923C" w:themeColor="accent3" w:themeShade="BF"/>
          <w:sz w:val="24"/>
          <w:szCs w:val="24"/>
        </w:rPr>
        <w:t>.</w:t>
      </w:r>
    </w:p>
    <w:sectPr w:rsidR="00497D52" w:rsidRPr="00497D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FD9"/>
    <w:rsid w:val="000C4019"/>
    <w:rsid w:val="003C5A56"/>
    <w:rsid w:val="00497D52"/>
    <w:rsid w:val="00AB491F"/>
    <w:rsid w:val="00D17E4D"/>
    <w:rsid w:val="00E82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2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F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2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ing.com/images/search?q=fresh+australian+vegetables&amp;view=detail&amp;id=D330A2AF698CCA207174E07CD64ECF36623BACBA&amp;first=0&amp;FORM=IDFRIR" TargetMode="External"/><Relationship Id="rId3" Type="http://schemas.openxmlformats.org/officeDocument/2006/relationships/settings" Target="settings.xml"/><Relationship Id="rId7" Type="http://schemas.openxmlformats.org/officeDocument/2006/relationships/hyperlink" Target="http://www.bing.com/images/search?q=sugar+cane&amp;view=detail&amp;id=0CF8310C53923E04B9E326810785B8413D965B22&amp;first=0&amp;FORM=IDFRIR"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ing.com/images/search?q=seafood+dinner&amp;view=detail&amp;id=0E32423CDD6F2E6787FC0F5336CF8AED0A18E34D&amp;first=31&amp;FORM=IDFRIR" TargetMode="External"/><Relationship Id="rId5" Type="http://schemas.openxmlformats.org/officeDocument/2006/relationships/hyperlink" Target="http://www.bing.com/images/search?q=Steak&amp;view=detail&amp;id=A74105D57D5E0F75BFF0A5C96BD4AF0169623EF0&amp;first=0&amp;FORM=IDFRIR"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bing.com/images/search?q=fresh+australian+fruits&amp;view=detail&amp;id=C20BCC58966210E6E5ED847694741ECFCB8DE95D&amp;first=0&amp;FORM=IDFRIR"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2011-09-28T15:54:00Z</dcterms:created>
  <dcterms:modified xsi:type="dcterms:W3CDTF">2011-09-29T16:19:00Z</dcterms:modified>
</cp:coreProperties>
</file>