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D4" w:rsidRDefault="00D1202B" w:rsidP="00D1202B">
      <w:pPr>
        <w:jc w:val="center"/>
        <w:rPr>
          <w:rFonts w:ascii="Century Gothic" w:hAnsi="Century Gothic"/>
          <w:b/>
          <w:color w:val="984806" w:themeColor="accent6" w:themeShade="80"/>
          <w:sz w:val="40"/>
          <w:szCs w:val="40"/>
          <w:u w:val="single"/>
        </w:rPr>
      </w:pPr>
      <w:r w:rsidRPr="00D1202B">
        <w:rPr>
          <w:rFonts w:ascii="Century Gothic" w:hAnsi="Century Gothic"/>
          <w:b/>
          <w:color w:val="984806" w:themeColor="accent6" w:themeShade="80"/>
          <w:sz w:val="40"/>
          <w:szCs w:val="40"/>
          <w:u w:val="single"/>
        </w:rPr>
        <w:t>Landforms in Sunshine Island</w:t>
      </w:r>
    </w:p>
    <w:p w:rsidR="000F28AC" w:rsidRDefault="000F28AC" w:rsidP="00D1202B">
      <w:pPr>
        <w:jc w:val="center"/>
        <w:rPr>
          <w:rFonts w:ascii="Arial" w:hAnsi="Arial" w:cs="Arial"/>
          <w:noProof/>
          <w:color w:val="0000FF"/>
          <w:sz w:val="27"/>
          <w:szCs w:val="27"/>
        </w:rPr>
      </w:pPr>
    </w:p>
    <w:p w:rsidR="000F28AC" w:rsidRDefault="000F28AC" w:rsidP="00D1202B">
      <w:pPr>
        <w:jc w:val="center"/>
        <w:rPr>
          <w:rFonts w:ascii="Century Gothic" w:hAnsi="Century Gothic"/>
          <w:color w:val="E36C0A" w:themeColor="accent6" w:themeShade="BF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364CE811" wp14:editId="3F6FB6B5">
            <wp:simplePos x="0" y="0"/>
            <wp:positionH relativeFrom="column">
              <wp:posOffset>1190625</wp:posOffset>
            </wp:positionH>
            <wp:positionV relativeFrom="paragraph">
              <wp:posOffset>4266565</wp:posOffset>
            </wp:positionV>
            <wp:extent cx="3738245" cy="2428875"/>
            <wp:effectExtent l="0" t="0" r="0" b="9525"/>
            <wp:wrapTight wrapText="bothSides">
              <wp:wrapPolygon edited="0">
                <wp:start x="0" y="0"/>
                <wp:lineTo x="0" y="21515"/>
                <wp:lineTo x="21464" y="21515"/>
                <wp:lineTo x="21464" y="0"/>
                <wp:lineTo x="0" y="0"/>
              </wp:wrapPolygon>
            </wp:wrapTight>
            <wp:docPr id="1" name="Picture 1" descr="http://t2.gstatic.com/images?q=tbn:ANd9GcTl6Gx-aPHTvfAw2XgDy-epmGUD0OAC93dQ3Ual1Yv9zJ95Ig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l6Gx-aPHTvfAw2XgDy-epmGUD0OAC93dQ3Ual1Yv9zJ95IgaM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89" b="6372"/>
                    <a:stretch/>
                  </pic:blipFill>
                  <pic:spPr bwMode="auto">
                    <a:xfrm>
                      <a:off x="0" y="0"/>
                      <a:ext cx="373824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02B">
        <w:rPr>
          <w:rFonts w:ascii="Century Gothic" w:hAnsi="Century Gothic"/>
          <w:color w:val="E36C0A" w:themeColor="accent6" w:themeShade="BF"/>
          <w:sz w:val="36"/>
          <w:szCs w:val="36"/>
        </w:rPr>
        <w:t>There are many landforms</w:t>
      </w:r>
      <w:r>
        <w:rPr>
          <w:rFonts w:ascii="Century Gothic" w:hAnsi="Century Gothic"/>
          <w:color w:val="E36C0A" w:themeColor="accent6" w:themeShade="BF"/>
          <w:sz w:val="36"/>
          <w:szCs w:val="36"/>
        </w:rPr>
        <w:t>*</w:t>
      </w:r>
      <w:r w:rsidR="00D1202B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in Sunshine Island I can’t name them all! The </w:t>
      </w:r>
      <w:proofErr w:type="spellStart"/>
      <w:r w:rsidR="00D1202B">
        <w:rPr>
          <w:rFonts w:ascii="Century Gothic" w:hAnsi="Century Gothic"/>
          <w:color w:val="E36C0A" w:themeColor="accent6" w:themeShade="BF"/>
          <w:sz w:val="36"/>
          <w:szCs w:val="36"/>
        </w:rPr>
        <w:t>Jesseline</w:t>
      </w:r>
      <w:proofErr w:type="spellEnd"/>
      <w:r w:rsidR="00D1202B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Mountains are important because that is the tallest point on Sunshine Island. </w:t>
      </w:r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The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Kissphian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Desert and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Lunican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Plain are the biggest desert and plain on </w:t>
      </w:r>
      <w:r>
        <w:rPr>
          <w:rFonts w:ascii="Century Gothic" w:hAnsi="Century Gothic"/>
          <w:color w:val="E36C0A" w:themeColor="accent6" w:themeShade="BF"/>
          <w:sz w:val="36"/>
          <w:szCs w:val="36"/>
        </w:rPr>
        <w:t>Sunshine Island</w:t>
      </w:r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.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Handin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Woods are very important to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Sunshinians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because that is that last of the original woods. Of course we have more trees throughout the island but they aren’t as big as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Handin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.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Fernt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Lake is a very popular lake for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Sunshinians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and other visitors to come swim and enjoy the beautiful mountains nearby. Many kayak on the </w:t>
      </w:r>
      <w:proofErr w:type="spellStart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>Yinkin</w:t>
      </w:r>
      <w:proofErr w:type="spellEnd"/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</w:t>
      </w:r>
      <w:r>
        <w:rPr>
          <w:rFonts w:ascii="Century Gothic" w:hAnsi="Century Gothic"/>
          <w:color w:val="E36C0A" w:themeColor="accent6" w:themeShade="BF"/>
          <w:sz w:val="36"/>
          <w:szCs w:val="36"/>
        </w:rPr>
        <w:t>River</w:t>
      </w:r>
      <w:r w:rsidR="00BA4B96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for a challenge because the current is very strong. </w:t>
      </w:r>
      <w:r>
        <w:rPr>
          <w:rFonts w:ascii="Century Gothic" w:hAnsi="Century Gothic"/>
          <w:color w:val="E36C0A" w:themeColor="accent6" w:themeShade="BF"/>
          <w:sz w:val="36"/>
          <w:szCs w:val="36"/>
        </w:rPr>
        <w:br/>
      </w:r>
    </w:p>
    <w:p w:rsidR="000F28AC" w:rsidRDefault="000F28AC" w:rsidP="00D1202B">
      <w:pPr>
        <w:jc w:val="center"/>
        <w:rPr>
          <w:rFonts w:ascii="Century Gothic" w:hAnsi="Century Gothic"/>
          <w:color w:val="E36C0A" w:themeColor="accent6" w:themeShade="BF"/>
          <w:sz w:val="36"/>
          <w:szCs w:val="36"/>
        </w:rPr>
      </w:pPr>
    </w:p>
    <w:p w:rsidR="000F28AC" w:rsidRDefault="000F28AC" w:rsidP="00D1202B">
      <w:pPr>
        <w:jc w:val="center"/>
        <w:rPr>
          <w:rFonts w:ascii="Century Gothic" w:hAnsi="Century Gothic"/>
          <w:color w:val="E36C0A" w:themeColor="accent6" w:themeShade="BF"/>
          <w:sz w:val="36"/>
          <w:szCs w:val="36"/>
        </w:rPr>
      </w:pPr>
    </w:p>
    <w:p w:rsidR="000F28AC" w:rsidRDefault="000F28AC" w:rsidP="00D1202B">
      <w:pPr>
        <w:jc w:val="center"/>
        <w:rPr>
          <w:rFonts w:ascii="Century Gothic" w:hAnsi="Century Gothic"/>
          <w:color w:val="E36C0A" w:themeColor="accent6" w:themeShade="BF"/>
          <w:sz w:val="36"/>
          <w:szCs w:val="36"/>
        </w:rPr>
      </w:pPr>
    </w:p>
    <w:p w:rsidR="000F28AC" w:rsidRDefault="000F28AC" w:rsidP="00D1202B">
      <w:pPr>
        <w:jc w:val="center"/>
        <w:rPr>
          <w:rFonts w:ascii="Century Gothic" w:hAnsi="Century Gothic"/>
          <w:color w:val="E36C0A" w:themeColor="accent6" w:themeShade="BF"/>
          <w:sz w:val="36"/>
          <w:szCs w:val="36"/>
        </w:rPr>
      </w:pPr>
    </w:p>
    <w:p w:rsidR="000F28AC" w:rsidRDefault="000F28AC" w:rsidP="00D1202B">
      <w:pPr>
        <w:jc w:val="center"/>
        <w:rPr>
          <w:rFonts w:ascii="Century Gothic" w:hAnsi="Century Gothic"/>
          <w:color w:val="E36C0A" w:themeColor="accent6" w:themeShade="BF"/>
          <w:sz w:val="36"/>
          <w:szCs w:val="36"/>
        </w:rPr>
      </w:pPr>
    </w:p>
    <w:p w:rsidR="000F28AC" w:rsidRPr="000F28AC" w:rsidRDefault="000F28AC" w:rsidP="000F28AC">
      <w:pPr>
        <w:tabs>
          <w:tab w:val="left" w:pos="3645"/>
        </w:tabs>
        <w:jc w:val="center"/>
        <w:rPr>
          <w:rFonts w:ascii="Century Gothic" w:hAnsi="Century Gothic"/>
          <w:color w:val="E36C0A" w:themeColor="accent6" w:themeShade="BF"/>
          <w:sz w:val="28"/>
          <w:szCs w:val="28"/>
        </w:rPr>
      </w:pPr>
      <w:r w:rsidRPr="000F28AC">
        <w:rPr>
          <w:rFonts w:ascii="Century Gothic" w:hAnsi="Century Gothic"/>
          <w:color w:val="E36C0A" w:themeColor="accent6" w:themeShade="BF"/>
          <w:sz w:val="28"/>
          <w:szCs w:val="28"/>
        </w:rPr>
        <w:t xml:space="preserve">*Landform Map </w:t>
      </w:r>
      <w:r>
        <w:rPr>
          <w:rFonts w:ascii="Century Gothic" w:hAnsi="Century Gothic"/>
          <w:color w:val="E36C0A" w:themeColor="accent6" w:themeShade="BF"/>
          <w:sz w:val="28"/>
          <w:szCs w:val="28"/>
        </w:rPr>
        <w:t>is at bottom of</w:t>
      </w:r>
      <w:bookmarkStart w:id="0" w:name="_GoBack"/>
      <w:bookmarkEnd w:id="0"/>
      <w:r>
        <w:rPr>
          <w:rFonts w:ascii="Century Gothic" w:hAnsi="Century Gothic"/>
          <w:color w:val="E36C0A" w:themeColor="accent6" w:themeShade="BF"/>
          <w:sz w:val="28"/>
          <w:szCs w:val="28"/>
        </w:rPr>
        <w:t xml:space="preserve"> second page</w:t>
      </w:r>
    </w:p>
    <w:p w:rsidR="000F28AC" w:rsidRDefault="00BA4B96" w:rsidP="00D1202B">
      <w:pPr>
        <w:jc w:val="center"/>
        <w:rPr>
          <w:rFonts w:ascii="Century Gothic" w:hAnsi="Century Gothic"/>
          <w:color w:val="E36C0A" w:themeColor="accent6" w:themeShade="BF"/>
          <w:sz w:val="36"/>
          <w:szCs w:val="36"/>
        </w:rPr>
      </w:pPr>
      <w:r>
        <w:rPr>
          <w:rFonts w:ascii="Century Gothic" w:hAnsi="Century Gothic"/>
          <w:color w:val="E36C0A" w:themeColor="accent6" w:themeShade="BF"/>
          <w:sz w:val="36"/>
          <w:szCs w:val="36"/>
        </w:rPr>
        <w:lastRenderedPageBreak/>
        <w:t xml:space="preserve">Sunshine Island has many </w:t>
      </w:r>
      <w:r w:rsidR="000F28AC">
        <w:rPr>
          <w:rFonts w:ascii="Century Gothic" w:hAnsi="Century Gothic"/>
          <w:color w:val="E36C0A" w:themeColor="accent6" w:themeShade="BF"/>
          <w:sz w:val="36"/>
          <w:szCs w:val="36"/>
        </w:rPr>
        <w:t>isthmuses</w:t>
      </w:r>
      <w:r>
        <w:rPr>
          <w:rFonts w:ascii="Century Gothic" w:hAnsi="Century Gothic"/>
          <w:color w:val="E36C0A" w:themeColor="accent6" w:themeShade="BF"/>
          <w:sz w:val="36"/>
          <w:szCs w:val="36"/>
        </w:rPr>
        <w:t xml:space="preserve"> and peninsulas.</w:t>
      </w:r>
      <w:r w:rsidR="000F28AC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Fossil Bay is the most popular bay because of the Bottlenose Dolphins near the bay. The Gulf of </w:t>
      </w:r>
      <w:proofErr w:type="spellStart"/>
      <w:r w:rsidR="000F28AC">
        <w:rPr>
          <w:rFonts w:ascii="Century Gothic" w:hAnsi="Century Gothic"/>
          <w:color w:val="E36C0A" w:themeColor="accent6" w:themeShade="BF"/>
          <w:sz w:val="36"/>
          <w:szCs w:val="36"/>
        </w:rPr>
        <w:t>Dendersent</w:t>
      </w:r>
      <w:proofErr w:type="spellEnd"/>
      <w:r w:rsidR="000F28AC">
        <w:rPr>
          <w:rFonts w:ascii="Century Gothic" w:hAnsi="Century Gothic"/>
          <w:color w:val="E36C0A" w:themeColor="accent6" w:themeShade="BF"/>
          <w:sz w:val="36"/>
          <w:szCs w:val="36"/>
        </w:rPr>
        <w:t xml:space="preserve"> is also popular because of the Bottlenose Dolphins. </w:t>
      </w:r>
    </w:p>
    <w:p w:rsidR="000F28AC" w:rsidRDefault="000F28AC" w:rsidP="000F28AC">
      <w:pPr>
        <w:rPr>
          <w:rFonts w:ascii="Century Gothic" w:hAnsi="Century Gothic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3118D9EB" wp14:editId="216CECE2">
            <wp:simplePos x="0" y="0"/>
            <wp:positionH relativeFrom="column">
              <wp:posOffset>-487045</wp:posOffset>
            </wp:positionH>
            <wp:positionV relativeFrom="paragraph">
              <wp:posOffset>184785</wp:posOffset>
            </wp:positionV>
            <wp:extent cx="6698615" cy="3762375"/>
            <wp:effectExtent l="0" t="0" r="6985" b="9525"/>
            <wp:wrapTight wrapText="bothSides">
              <wp:wrapPolygon edited="0">
                <wp:start x="0" y="0"/>
                <wp:lineTo x="0" y="21545"/>
                <wp:lineTo x="21561" y="21545"/>
                <wp:lineTo x="2156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shine island map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861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202B" w:rsidRPr="000F28AC" w:rsidRDefault="000F28AC" w:rsidP="000F28AC">
      <w:pPr>
        <w:tabs>
          <w:tab w:val="left" w:pos="5505"/>
        </w:tabs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ab/>
      </w:r>
    </w:p>
    <w:sectPr w:rsidR="00D1202B" w:rsidRPr="000F2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8AC" w:rsidRDefault="000F28AC" w:rsidP="000F28AC">
      <w:pPr>
        <w:spacing w:after="0" w:line="240" w:lineRule="auto"/>
      </w:pPr>
      <w:r>
        <w:separator/>
      </w:r>
    </w:p>
  </w:endnote>
  <w:endnote w:type="continuationSeparator" w:id="0">
    <w:p w:rsidR="000F28AC" w:rsidRDefault="000F28AC" w:rsidP="000F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8AC" w:rsidRDefault="000F28AC" w:rsidP="000F28AC">
      <w:pPr>
        <w:spacing w:after="0" w:line="240" w:lineRule="auto"/>
      </w:pPr>
      <w:r>
        <w:separator/>
      </w:r>
    </w:p>
  </w:footnote>
  <w:footnote w:type="continuationSeparator" w:id="0">
    <w:p w:rsidR="000F28AC" w:rsidRDefault="000F28AC" w:rsidP="000F2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2B"/>
    <w:rsid w:val="000F28AC"/>
    <w:rsid w:val="004C6DD4"/>
    <w:rsid w:val="00BA4B96"/>
    <w:rsid w:val="00D1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8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8AC"/>
  </w:style>
  <w:style w:type="paragraph" w:styleId="Footer">
    <w:name w:val="footer"/>
    <w:basedOn w:val="Normal"/>
    <w:link w:val="FooterChar"/>
    <w:uiPriority w:val="99"/>
    <w:unhideWhenUsed/>
    <w:rsid w:val="000F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8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8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28AC"/>
  </w:style>
  <w:style w:type="paragraph" w:styleId="Footer">
    <w:name w:val="footer"/>
    <w:basedOn w:val="Normal"/>
    <w:link w:val="FooterChar"/>
    <w:uiPriority w:val="99"/>
    <w:unhideWhenUsed/>
    <w:rsid w:val="000F2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2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bottlenose+dolphin&amp;um=1&amp;hl=en&amp;sa=N&amp;rls=com.microsoft:en-us:IE-SearchBox&amp;rlz=1I7GGLR_en&amp;biw=1024&amp;bih=571&amp;tbm=isch&amp;tbnid=uO5uLbdXbyAPtM:&amp;imgrefurl=http://www.brandoncole.com/photos_bottlenose_dolphins.htm&amp;docid=EFQHKPWV8_oQEM&amp;w=360&amp;h=240&amp;ei=8p2ITriBA6_ksQKmm-WSDw&amp;zoom=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 Balistreri</dc:creator>
  <cp:lastModifiedBy>Lucy Balistreri</cp:lastModifiedBy>
  <cp:revision>1</cp:revision>
  <dcterms:created xsi:type="dcterms:W3CDTF">2011-10-02T16:43:00Z</dcterms:created>
  <dcterms:modified xsi:type="dcterms:W3CDTF">2011-10-02T17:28:00Z</dcterms:modified>
</cp:coreProperties>
</file>